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056D5" w:rsidRDefault="00186268" w:rsidP="007E4F03">
      <w:pPr>
        <w:pStyle w:val="Heading1"/>
      </w:pPr>
      <w:r w:rsidRPr="00186268">
        <w:rPr>
          <w:rFonts w:ascii="Calibri" w:hAnsi="Calibri"/>
          <w:noProof/>
          <w:sz w:val="22"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BA0981" wp14:editId="440B7700">
                <wp:simplePos x="0" y="0"/>
                <wp:positionH relativeFrom="column">
                  <wp:posOffset>6159183</wp:posOffset>
                </wp:positionH>
                <wp:positionV relativeFrom="paragraph">
                  <wp:posOffset>0</wp:posOffset>
                </wp:positionV>
                <wp:extent cx="1914525" cy="518795"/>
                <wp:effectExtent l="0" t="0" r="2857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268" w:rsidRDefault="00186268">
                            <w:r>
                              <w:t>ENAV18-11.5</w:t>
                            </w:r>
                          </w:p>
                          <w:p w:rsidR="00186268" w:rsidRDefault="00186268">
                            <w:r>
                              <w:t>Formerly VDES1-12.2.1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A09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5pt;margin-top:0;width:150.75pt;height:4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">
                <v:textbox>
                  <w:txbxContent>
                    <w:p w:rsidR="00186268" w:rsidRDefault="00186268">
                      <w:r>
                        <w:t>ENAV18-11.5</w:t>
                      </w:r>
                    </w:p>
                    <w:p w:rsidR="00186268" w:rsidRDefault="00186268">
                      <w:r>
                        <w:t>Formerly VDES1-12.2.1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5E93" w:rsidRPr="002D0FE4">
        <w:rPr>
          <w:rFonts w:hint="eastAsia"/>
        </w:rPr>
        <w:t xml:space="preserve">Draft </w:t>
      </w:r>
      <w:r w:rsidR="00AE161F" w:rsidRPr="002D0FE4">
        <w:rPr>
          <w:rFonts w:hint="eastAsia"/>
        </w:rPr>
        <w:t>FAQ</w:t>
      </w:r>
      <w:r w:rsidR="00AE161F">
        <w:rPr>
          <w:rFonts w:hint="eastAsia"/>
        </w:rPr>
        <w:t xml:space="preserve"> regarding VDES</w:t>
      </w:r>
      <w:r w:rsidR="003A5E93">
        <w:rPr>
          <w:rFonts w:hint="eastAsia"/>
        </w:rPr>
        <w:t xml:space="preserve"> </w:t>
      </w:r>
    </w:p>
    <w:p w:rsidR="005B7BF5" w:rsidRDefault="005B7BF5" w:rsidP="00AE161F">
      <w:pPr>
        <w:jc w:val="center"/>
        <w:rPr>
          <w:rFonts w:ascii="Calibri" w:hAnsi="Calibri"/>
          <w:sz w:val="22"/>
        </w:rPr>
      </w:pPr>
    </w:p>
    <w:tbl>
      <w:tblPr>
        <w:tblStyle w:val="TableGrid"/>
        <w:tblW w:w="13178" w:type="dxa"/>
        <w:tblLook w:val="04A0" w:firstRow="1" w:lastRow="0" w:firstColumn="1" w:lastColumn="0" w:noHBand="0" w:noVBand="1"/>
      </w:tblPr>
      <w:tblGrid>
        <w:gridCol w:w="6658"/>
        <w:gridCol w:w="6520"/>
      </w:tblGrid>
      <w:tr w:rsidR="005B7BF5" w:rsidRPr="00A5436C" w:rsidTr="00186268">
        <w:trPr>
          <w:tblHeader/>
        </w:trPr>
        <w:tc>
          <w:tcPr>
            <w:tcW w:w="6658" w:type="dxa"/>
            <w:shd w:val="clear" w:color="auto" w:fill="0070C0"/>
          </w:tcPr>
          <w:p w:rsidR="005B7BF5" w:rsidRPr="00186268" w:rsidRDefault="005B7BF5" w:rsidP="00F81772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28"/>
                <w:szCs w:val="28"/>
              </w:rPr>
            </w:pPr>
            <w:r w:rsidRPr="00186268">
              <w:rPr>
                <w:rFonts w:ascii="Calibri" w:hAnsi="Calibri"/>
                <w:b/>
                <w:color w:val="FFFFFF" w:themeColor="background1"/>
                <w:sz w:val="28"/>
                <w:szCs w:val="28"/>
              </w:rPr>
              <w:t>Question</w:t>
            </w:r>
          </w:p>
        </w:tc>
        <w:tc>
          <w:tcPr>
            <w:tcW w:w="6520" w:type="dxa"/>
            <w:shd w:val="clear" w:color="auto" w:fill="0070C0"/>
          </w:tcPr>
          <w:p w:rsidR="005B7BF5" w:rsidRPr="00186268" w:rsidRDefault="00A5436C" w:rsidP="00F81772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  <w:sz w:val="28"/>
                <w:szCs w:val="28"/>
              </w:rPr>
            </w:pPr>
            <w:r w:rsidRPr="00186268">
              <w:rPr>
                <w:rFonts w:ascii="Calibri" w:hAnsi="Calibri"/>
                <w:b/>
                <w:color w:val="FFFFFF" w:themeColor="background1"/>
                <w:sz w:val="28"/>
                <w:szCs w:val="28"/>
              </w:rPr>
              <w:t xml:space="preserve">Proposed </w:t>
            </w:r>
            <w:r w:rsidR="005B7BF5" w:rsidRPr="00186268">
              <w:rPr>
                <w:rFonts w:ascii="Calibri" w:hAnsi="Calibri"/>
                <w:b/>
                <w:color w:val="FFFFFF" w:themeColor="background1"/>
                <w:sz w:val="28"/>
                <w:szCs w:val="28"/>
              </w:rPr>
              <w:t>Response</w:t>
            </w:r>
          </w:p>
        </w:tc>
      </w:tr>
      <w:tr w:rsidR="005B7BF5" w:rsidTr="00403A9D">
        <w:tc>
          <w:tcPr>
            <w:tcW w:w="6658" w:type="dxa"/>
          </w:tcPr>
          <w:p w:rsidR="005B7BF5" w:rsidRPr="00A5436C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 xml:space="preserve">What </w:t>
            </w:r>
            <w:r w:rsidR="00985869" w:rsidRPr="00A5436C">
              <w:rPr>
                <w:rFonts w:ascii="Calibri" w:hAnsi="Calibri" w:hint="eastAsia"/>
                <w:sz w:val="22"/>
              </w:rPr>
              <w:t xml:space="preserve">is the definition of VDES and what </w:t>
            </w:r>
            <w:r w:rsidRPr="00A5436C">
              <w:rPr>
                <w:rFonts w:ascii="Calibri" w:hAnsi="Calibri"/>
                <w:sz w:val="22"/>
              </w:rPr>
              <w:t>does</w:t>
            </w:r>
            <w:r w:rsidRPr="00A5436C">
              <w:rPr>
                <w:rFonts w:ascii="Calibri" w:hAnsi="Calibri" w:hint="eastAsia"/>
                <w:sz w:val="22"/>
              </w:rPr>
              <w:t xml:space="preserve"> VDES stand for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5B7BF5" w:rsidRPr="00A5436C" w:rsidRDefault="005B7BF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VHF Data Exchange System (VDES)</w:t>
            </w:r>
          </w:p>
        </w:tc>
      </w:tr>
      <w:tr w:rsidR="001C4876" w:rsidTr="00403A9D">
        <w:tc>
          <w:tcPr>
            <w:tcW w:w="6658" w:type="dxa"/>
          </w:tcPr>
          <w:p w:rsidR="001C4876" w:rsidRPr="00A5436C" w:rsidRDefault="001C4876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 xml:space="preserve">What is the technical </w:t>
            </w:r>
            <w:r w:rsidRPr="00A5436C">
              <w:rPr>
                <w:rFonts w:ascii="Calibri" w:hAnsi="Calibri"/>
                <w:sz w:val="22"/>
              </w:rPr>
              <w:t>characteristics</w:t>
            </w:r>
            <w:r w:rsidRPr="00A5436C">
              <w:rPr>
                <w:rFonts w:ascii="Calibri" w:hAnsi="Calibri" w:hint="eastAsia"/>
                <w:sz w:val="22"/>
              </w:rPr>
              <w:t xml:space="preserve"> of VDES</w:t>
            </w:r>
            <w:r w:rsidR="00F81772">
              <w:rPr>
                <w:rFonts w:ascii="Calibri" w:hAnsi="Calibri"/>
                <w:sz w:val="22"/>
              </w:rPr>
              <w:t>?</w:t>
            </w:r>
          </w:p>
        </w:tc>
        <w:tc>
          <w:tcPr>
            <w:tcW w:w="6520" w:type="dxa"/>
          </w:tcPr>
          <w:p w:rsidR="001C4876" w:rsidRDefault="00987909" w:rsidP="00987909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VDES integrates the functions of AIS, ASM and VDE include the channel for this functions with satellite transmission and reception</w:t>
            </w:r>
          </w:p>
        </w:tc>
      </w:tr>
      <w:tr w:rsidR="00FD2B62" w:rsidTr="00403A9D">
        <w:tc>
          <w:tcPr>
            <w:tcW w:w="6658" w:type="dxa"/>
          </w:tcPr>
          <w:p w:rsidR="00FD2B62" w:rsidRPr="00A5436C" w:rsidRDefault="00FD2B62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/>
                <w:sz w:val="22"/>
              </w:rPr>
              <w:t>What is the difference between VDES and AIS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FD2B62" w:rsidRPr="00A5436C" w:rsidRDefault="00FD2B62" w:rsidP="00FD2B6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FD2B62" w:rsidRDefault="00FD2B62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Pr="00A5436C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>What will VDES deliver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5B7BF5" w:rsidRPr="00A5436C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Pr="00A5436C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 xml:space="preserve">What are the core </w:t>
            </w:r>
            <w:r w:rsidRPr="00A5436C">
              <w:rPr>
                <w:rFonts w:ascii="Calibri" w:hAnsi="Calibri"/>
                <w:sz w:val="22"/>
              </w:rPr>
              <w:t>objectives</w:t>
            </w:r>
            <w:r w:rsidRPr="00A5436C">
              <w:rPr>
                <w:rFonts w:ascii="Calibri" w:hAnsi="Calibri" w:hint="eastAsia"/>
                <w:sz w:val="22"/>
              </w:rPr>
              <w:t xml:space="preserve"> of VDES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5B7BF5" w:rsidRPr="00A5436C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A5436C" w:rsidTr="00403A9D">
        <w:tc>
          <w:tcPr>
            <w:tcW w:w="6658" w:type="dxa"/>
          </w:tcPr>
          <w:p w:rsidR="00A5436C" w:rsidRDefault="00A5436C" w:rsidP="00403A9D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/>
                <w:sz w:val="22"/>
              </w:rPr>
              <w:t>What frequencies does VDES use?</w:t>
            </w:r>
          </w:p>
          <w:p w:rsidR="00F81772" w:rsidRPr="00A5436C" w:rsidRDefault="00F81772" w:rsidP="00F8177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A5436C" w:rsidRDefault="00A5436C">
            <w:pPr>
              <w:rPr>
                <w:rFonts w:ascii="Calibri" w:hAnsi="Calibri"/>
                <w:sz w:val="22"/>
              </w:rPr>
            </w:pPr>
          </w:p>
        </w:tc>
      </w:tr>
      <w:tr w:rsidR="00FD2B62" w:rsidTr="00403A9D">
        <w:tc>
          <w:tcPr>
            <w:tcW w:w="6658" w:type="dxa"/>
          </w:tcPr>
          <w:p w:rsidR="00FD2B62" w:rsidRPr="00A5436C" w:rsidRDefault="00FD2B62" w:rsidP="00403A9D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/>
                <w:sz w:val="22"/>
              </w:rPr>
              <w:t xml:space="preserve">How does VDES </w:t>
            </w:r>
            <w:proofErr w:type="gramStart"/>
            <w:r w:rsidRPr="00A5436C">
              <w:rPr>
                <w:rFonts w:ascii="Calibri" w:hAnsi="Calibri"/>
                <w:sz w:val="22"/>
              </w:rPr>
              <w:t xml:space="preserve">work </w:t>
            </w:r>
            <w:r w:rsidR="00A5436C" w:rsidRPr="00A5436C">
              <w:rPr>
                <w:rFonts w:ascii="Calibri" w:hAnsi="Calibri"/>
                <w:sz w:val="22"/>
              </w:rPr>
              <w:t>?</w:t>
            </w:r>
            <w:proofErr w:type="gramEnd"/>
          </w:p>
          <w:p w:rsidR="00FD2B62" w:rsidRPr="00A5436C" w:rsidRDefault="00FD2B62" w:rsidP="00FD2B6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FD2B62" w:rsidRDefault="00FD2B62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Pr="00A5436C" w:rsidRDefault="005B7BF5" w:rsidP="00403A9D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 xml:space="preserve">What is the </w:t>
            </w:r>
            <w:r w:rsidRPr="00A5436C">
              <w:rPr>
                <w:rFonts w:ascii="Calibri" w:hAnsi="Calibri"/>
                <w:sz w:val="22"/>
              </w:rPr>
              <w:t>compelling</w:t>
            </w:r>
            <w:r w:rsidRPr="00A5436C">
              <w:rPr>
                <w:rFonts w:ascii="Calibri" w:hAnsi="Calibri" w:hint="eastAsia"/>
                <w:sz w:val="22"/>
              </w:rPr>
              <w:t xml:space="preserve"> need for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 xml:space="preserve"> [Why do we need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>] [</w:t>
            </w:r>
            <w:r w:rsidRPr="00A5436C">
              <w:rPr>
                <w:rFonts w:ascii="Calibri" w:hAnsi="Calibri" w:hint="eastAsia"/>
                <w:sz w:val="22"/>
              </w:rPr>
              <w:t>What existing issues and trends in the maritime industry led to the call for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>]</w:t>
            </w:r>
            <w:r w:rsidR="00403A9D" w:rsidRPr="00A5436C">
              <w:rPr>
                <w:rFonts w:ascii="Calibri" w:hAnsi="Calibri"/>
                <w:sz w:val="22"/>
              </w:rPr>
              <w:t xml:space="preserve"> </w:t>
            </w:r>
          </w:p>
          <w:p w:rsidR="005B7BF5" w:rsidRPr="00A5436C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66560E" w:rsidP="0066560E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[Develop response taking account of the question of square bracket</w:t>
            </w:r>
            <w:r>
              <w:rPr>
                <w:rFonts w:ascii="Calibri" w:hAnsi="Calibri"/>
                <w:sz w:val="22"/>
              </w:rPr>
              <w:t>]</w:t>
            </w:r>
          </w:p>
        </w:tc>
      </w:tr>
      <w:tr w:rsidR="005B7BF5" w:rsidTr="00403A9D">
        <w:tc>
          <w:tcPr>
            <w:tcW w:w="6658" w:type="dxa"/>
          </w:tcPr>
          <w:p w:rsidR="005B7BF5" w:rsidRPr="00A5436C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lastRenderedPageBreak/>
              <w:t>W</w:t>
            </w:r>
            <w:r w:rsidRPr="00A5436C">
              <w:rPr>
                <w:rFonts w:ascii="Calibri" w:hAnsi="Calibri"/>
                <w:sz w:val="22"/>
              </w:rPr>
              <w:t>h</w:t>
            </w:r>
            <w:r w:rsidRPr="00A5436C">
              <w:rPr>
                <w:rFonts w:ascii="Calibri" w:hAnsi="Calibri" w:hint="eastAsia"/>
                <w:sz w:val="22"/>
              </w:rPr>
              <w:t>at are the user needs for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 xml:space="preserve"> [</w:t>
            </w:r>
            <w:proofErr w:type="gramStart"/>
            <w:r w:rsidRPr="00A5436C">
              <w:rPr>
                <w:rFonts w:ascii="Calibri" w:hAnsi="Calibri"/>
                <w:sz w:val="22"/>
              </w:rPr>
              <w:t>what</w:t>
            </w:r>
            <w:proofErr w:type="gramEnd"/>
            <w:r w:rsidRPr="00A5436C">
              <w:rPr>
                <w:rFonts w:ascii="Calibri" w:hAnsi="Calibri"/>
                <w:sz w:val="22"/>
              </w:rPr>
              <w:t xml:space="preserve"> are the user requirements for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 xml:space="preserve">] </w:t>
            </w:r>
          </w:p>
          <w:p w:rsidR="005B7BF5" w:rsidRPr="00A5436C" w:rsidRDefault="005B7BF5" w:rsidP="005B7BF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987909" w:rsidTr="00403A9D">
        <w:tc>
          <w:tcPr>
            <w:tcW w:w="6658" w:type="dxa"/>
          </w:tcPr>
          <w:p w:rsidR="00987909" w:rsidRDefault="00987909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>What are the benefits of VDES for the users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 w:hint="eastAsia"/>
                <w:sz w:val="22"/>
              </w:rPr>
              <w:t xml:space="preserve"> </w:t>
            </w:r>
            <w:r w:rsidRPr="00A5436C">
              <w:rPr>
                <w:rFonts w:ascii="Calibri" w:hAnsi="Calibri"/>
                <w:sz w:val="22"/>
              </w:rPr>
              <w:t>[</w:t>
            </w:r>
            <w:r w:rsidRPr="00A5436C">
              <w:rPr>
                <w:rFonts w:ascii="Calibri" w:hAnsi="Calibri" w:hint="eastAsia"/>
                <w:sz w:val="22"/>
              </w:rPr>
              <w:t>W</w:t>
            </w:r>
            <w:r w:rsidRPr="00A5436C">
              <w:rPr>
                <w:rFonts w:ascii="Calibri" w:hAnsi="Calibri"/>
                <w:sz w:val="22"/>
              </w:rPr>
              <w:t>i</w:t>
            </w:r>
            <w:r w:rsidRPr="00A5436C">
              <w:rPr>
                <w:rFonts w:ascii="Calibri" w:hAnsi="Calibri" w:hint="eastAsia"/>
                <w:sz w:val="22"/>
              </w:rPr>
              <w:t>ll VDES help protect the marine environment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>]</w:t>
            </w:r>
          </w:p>
          <w:p w:rsidR="00F81772" w:rsidRPr="00A5436C" w:rsidRDefault="00F81772" w:rsidP="00F8177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987909" w:rsidRDefault="00987909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Pr="00A5436C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>W</w:t>
            </w:r>
            <w:r w:rsidRPr="00A5436C">
              <w:rPr>
                <w:rFonts w:ascii="Calibri" w:hAnsi="Calibri"/>
                <w:sz w:val="22"/>
              </w:rPr>
              <w:t>h</w:t>
            </w:r>
            <w:r w:rsidRPr="00A5436C">
              <w:rPr>
                <w:rFonts w:ascii="Calibri" w:hAnsi="Calibri" w:hint="eastAsia"/>
                <w:sz w:val="22"/>
              </w:rPr>
              <w:t>o will VDES impact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 xml:space="preserve"> [</w:t>
            </w:r>
            <w:r w:rsidRPr="00A5436C">
              <w:rPr>
                <w:rFonts w:ascii="Calibri" w:hAnsi="Calibri" w:hint="eastAsia"/>
                <w:sz w:val="22"/>
              </w:rPr>
              <w:t>D</w:t>
            </w:r>
            <w:r w:rsidRPr="00A5436C">
              <w:rPr>
                <w:rFonts w:ascii="Calibri" w:hAnsi="Calibri"/>
                <w:sz w:val="22"/>
              </w:rPr>
              <w:t>o</w:t>
            </w:r>
            <w:r w:rsidRPr="00A5436C">
              <w:rPr>
                <w:rFonts w:ascii="Calibri" w:hAnsi="Calibri" w:hint="eastAsia"/>
                <w:sz w:val="22"/>
              </w:rPr>
              <w:t>es VDES pertain to only SOLAS vessels and equipment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>] [</w:t>
            </w:r>
            <w:proofErr w:type="gramStart"/>
            <w:r w:rsidRPr="00A5436C">
              <w:rPr>
                <w:rFonts w:ascii="Calibri" w:hAnsi="Calibri"/>
                <w:sz w:val="22"/>
              </w:rPr>
              <w:t>who</w:t>
            </w:r>
            <w:proofErr w:type="gramEnd"/>
            <w:r w:rsidRPr="00A5436C">
              <w:rPr>
                <w:rFonts w:ascii="Calibri" w:hAnsi="Calibri"/>
                <w:sz w:val="22"/>
              </w:rPr>
              <w:t xml:space="preserve"> will be affected by VDES implementation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>]</w:t>
            </w:r>
          </w:p>
          <w:p w:rsidR="00FD2B62" w:rsidRPr="00A5436C" w:rsidRDefault="00FD2B62" w:rsidP="00FD2B6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  <w:p w:rsidR="00FD2B62" w:rsidRPr="00A5436C" w:rsidRDefault="00FD2B62" w:rsidP="00FD2B6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403A9D" w:rsidTr="00403A9D">
        <w:tc>
          <w:tcPr>
            <w:tcW w:w="6658" w:type="dxa"/>
          </w:tcPr>
          <w:p w:rsidR="00403A9D" w:rsidRPr="00A5436C" w:rsidRDefault="00403A9D" w:rsidP="00604E18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 xml:space="preserve">How will VDES affect small </w:t>
            </w:r>
            <w:r w:rsidRPr="00A5436C">
              <w:rPr>
                <w:rFonts w:ascii="Calibri" w:hAnsi="Calibri"/>
                <w:sz w:val="22"/>
              </w:rPr>
              <w:t>commercial</w:t>
            </w:r>
            <w:r w:rsidR="00985869" w:rsidRPr="00A5436C">
              <w:rPr>
                <w:rFonts w:ascii="Calibri" w:hAnsi="Calibri" w:hint="eastAsia"/>
                <w:sz w:val="22"/>
              </w:rPr>
              <w:t>, fishing</w:t>
            </w:r>
            <w:r w:rsidRPr="00A5436C">
              <w:rPr>
                <w:rFonts w:ascii="Calibri" w:hAnsi="Calibri" w:hint="eastAsia"/>
                <w:sz w:val="22"/>
              </w:rPr>
              <w:t xml:space="preserve"> and recreational vessels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403A9D" w:rsidRPr="00A5436C" w:rsidRDefault="00403A9D" w:rsidP="00604E18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403A9D" w:rsidRDefault="00403A9D" w:rsidP="00604E18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Pr="00A5436C" w:rsidRDefault="005B7BF5" w:rsidP="00FD2B62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 w:rsidRPr="00A5436C">
              <w:rPr>
                <w:rFonts w:ascii="Calibri" w:hAnsi="Calibri" w:hint="eastAsia"/>
                <w:sz w:val="22"/>
              </w:rPr>
              <w:t>When will VDES happen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 xml:space="preserve"> [</w:t>
            </w:r>
            <w:proofErr w:type="gramStart"/>
            <w:r w:rsidRPr="00A5436C">
              <w:rPr>
                <w:rFonts w:ascii="Calibri" w:hAnsi="Calibri"/>
                <w:sz w:val="22"/>
              </w:rPr>
              <w:t>what</w:t>
            </w:r>
            <w:proofErr w:type="gramEnd"/>
            <w:r w:rsidRPr="00A5436C">
              <w:rPr>
                <w:rFonts w:ascii="Calibri" w:hAnsi="Calibri"/>
                <w:sz w:val="22"/>
              </w:rPr>
              <w:t xml:space="preserve"> are the development steps for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>] [</w:t>
            </w:r>
            <w:proofErr w:type="gramStart"/>
            <w:r w:rsidRPr="00A5436C">
              <w:rPr>
                <w:rFonts w:ascii="Calibri" w:hAnsi="Calibri"/>
                <w:sz w:val="22"/>
              </w:rPr>
              <w:t>when</w:t>
            </w:r>
            <w:proofErr w:type="gramEnd"/>
            <w:r w:rsidRPr="00A5436C">
              <w:rPr>
                <w:rFonts w:ascii="Calibri" w:hAnsi="Calibri"/>
                <w:sz w:val="22"/>
              </w:rPr>
              <w:t xml:space="preserve"> will VDES equipment be available</w:t>
            </w:r>
            <w:r w:rsidR="00F81772">
              <w:rPr>
                <w:rFonts w:ascii="Calibri" w:hAnsi="Calibri"/>
                <w:sz w:val="22"/>
              </w:rPr>
              <w:t>?</w:t>
            </w:r>
            <w:r w:rsidRPr="00A5436C">
              <w:rPr>
                <w:rFonts w:ascii="Calibri" w:hAnsi="Calibri"/>
                <w:sz w:val="22"/>
              </w:rPr>
              <w:t>]</w:t>
            </w:r>
            <w:r w:rsidR="00FD2B62" w:rsidRPr="00A5436C">
              <w:rPr>
                <w:rFonts w:ascii="Calibri" w:hAnsi="Calibri"/>
                <w:sz w:val="22"/>
              </w:rPr>
              <w:t xml:space="preserve"> [What progress has been made to develop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="00FD2B62" w:rsidRPr="00A5436C">
              <w:rPr>
                <w:rFonts w:ascii="Calibri" w:hAnsi="Calibri"/>
                <w:sz w:val="22"/>
              </w:rPr>
              <w:t>]</w:t>
            </w:r>
          </w:p>
          <w:p w:rsidR="005B7BF5" w:rsidRPr="00A5436C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5B7BF5" w:rsidP="00403A9D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Are there training implications for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="00403A9D">
              <w:rPr>
                <w:rFonts w:ascii="Calibri" w:hAnsi="Calibri"/>
                <w:sz w:val="22"/>
              </w:rPr>
              <w:t xml:space="preserve"> </w:t>
            </w:r>
          </w:p>
          <w:p w:rsidR="00403A9D" w:rsidRDefault="00403A9D" w:rsidP="00403A9D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  <w:p w:rsidR="00F81772" w:rsidRDefault="00F81772" w:rsidP="00403A9D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403A9D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Will</w:t>
            </w:r>
            <w:r w:rsidR="005B7BF5">
              <w:rPr>
                <w:rFonts w:ascii="Calibri" w:hAnsi="Calibri" w:hint="eastAsia"/>
                <w:sz w:val="22"/>
              </w:rPr>
              <w:t xml:space="preserve"> VDES change traditional navigation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5B7BF5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lastRenderedPageBreak/>
              <w:t>Will VDES impact on the provision of aids to navigation</w:t>
            </w:r>
            <w:r w:rsidR="00985869">
              <w:rPr>
                <w:rFonts w:ascii="Calibri" w:hAnsi="Calibri" w:hint="eastAsia"/>
                <w:sz w:val="22"/>
              </w:rPr>
              <w:t xml:space="preserve"> and VTS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5B7BF5" w:rsidRPr="00985869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What are some of the expected consequence of VDES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5B7BF5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Pr="00F81772" w:rsidRDefault="005B7BF5" w:rsidP="00F81772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How does an IALA member prepare for VDES</w:t>
            </w:r>
            <w:r w:rsidR="00F81772">
              <w:rPr>
                <w:rFonts w:ascii="Calibri" w:hAnsi="Calibri"/>
                <w:sz w:val="22"/>
              </w:rPr>
              <w:t>? [</w:t>
            </w:r>
            <w:r w:rsidR="00F81772">
              <w:rPr>
                <w:rFonts w:ascii="Calibri" w:hAnsi="Calibri" w:hint="eastAsia"/>
                <w:sz w:val="22"/>
              </w:rPr>
              <w:t>Does an IALA member need to do anything today</w:t>
            </w:r>
            <w:r w:rsidR="00F81772">
              <w:rPr>
                <w:rFonts w:ascii="Calibri" w:hAnsi="Calibri"/>
                <w:sz w:val="22"/>
              </w:rPr>
              <w:t xml:space="preserve"> to prepare for VDES?]</w:t>
            </w:r>
          </w:p>
          <w:p w:rsidR="005B7BF5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Are there any VDES test beds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5B7BF5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What is the VDES satellite component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FD2B62" w:rsidRDefault="00FD2B62" w:rsidP="00FD2B6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  <w:p w:rsidR="005B7BF5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Does the VDES satellite component really need</w:t>
            </w:r>
            <w:r w:rsidR="00A5436C">
              <w:rPr>
                <w:rFonts w:ascii="Calibri" w:hAnsi="Calibri"/>
                <w:sz w:val="22"/>
              </w:rPr>
              <w:t>ed? [What are the benefits of the satellite component of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="00A5436C">
              <w:rPr>
                <w:rFonts w:ascii="Calibri" w:hAnsi="Calibri"/>
                <w:sz w:val="22"/>
              </w:rPr>
              <w:t>]</w:t>
            </w:r>
          </w:p>
          <w:p w:rsidR="005B7BF5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403A9D" w:rsidTr="00403A9D">
        <w:tc>
          <w:tcPr>
            <w:tcW w:w="6658" w:type="dxa"/>
          </w:tcPr>
          <w:p w:rsidR="00403A9D" w:rsidRDefault="00403A9D" w:rsidP="00403A9D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What is the cost implication for VDES</w:t>
            </w:r>
            <w:r w:rsidR="00F81772">
              <w:rPr>
                <w:rFonts w:ascii="Calibri" w:hAnsi="Calibri"/>
                <w:sz w:val="22"/>
              </w:rPr>
              <w:t>?</w:t>
            </w:r>
          </w:p>
          <w:p w:rsidR="00403A9D" w:rsidRPr="00403A9D" w:rsidRDefault="00403A9D" w:rsidP="00403A9D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403A9D" w:rsidRDefault="00403A9D">
            <w:pPr>
              <w:rPr>
                <w:rFonts w:ascii="Calibri" w:hAnsi="Calibri"/>
                <w:sz w:val="22"/>
              </w:rPr>
            </w:pPr>
          </w:p>
        </w:tc>
      </w:tr>
      <w:tr w:rsidR="005B7BF5" w:rsidTr="00403A9D">
        <w:tc>
          <w:tcPr>
            <w:tcW w:w="6658" w:type="dxa"/>
          </w:tcPr>
          <w:p w:rsidR="005B7BF5" w:rsidRDefault="005B7BF5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What is the </w:t>
            </w:r>
            <w:r w:rsidR="00A5436C">
              <w:rPr>
                <w:rFonts w:ascii="Calibri" w:hAnsi="Calibri"/>
                <w:sz w:val="22"/>
              </w:rPr>
              <w:t>[</w:t>
            </w:r>
            <w:r>
              <w:rPr>
                <w:rFonts w:ascii="Calibri" w:hAnsi="Calibri" w:hint="eastAsia"/>
                <w:sz w:val="22"/>
              </w:rPr>
              <w:t>usage</w:t>
            </w:r>
            <w:r w:rsidR="00A5436C">
              <w:rPr>
                <w:rFonts w:ascii="Calibri" w:hAnsi="Calibri"/>
                <w:sz w:val="22"/>
              </w:rPr>
              <w:t>]</w:t>
            </w:r>
            <w:r>
              <w:rPr>
                <w:rFonts w:ascii="Calibri" w:hAnsi="Calibri" w:hint="eastAsia"/>
                <w:sz w:val="22"/>
              </w:rPr>
              <w:t xml:space="preserve"> limitation of VDES</w:t>
            </w:r>
            <w:r w:rsidR="00F81772">
              <w:rPr>
                <w:rFonts w:ascii="Calibri" w:hAnsi="Calibri"/>
                <w:sz w:val="22"/>
              </w:rPr>
              <w:t>?</w:t>
            </w:r>
            <w:r w:rsidR="00A5436C">
              <w:rPr>
                <w:rFonts w:ascii="Calibri" w:hAnsi="Calibri"/>
                <w:sz w:val="22"/>
              </w:rPr>
              <w:t xml:space="preserve"> [What are the parameters of VDES, including amount of data that can be exchanged, range of VDES, </w:t>
            </w:r>
            <w:proofErr w:type="spellStart"/>
            <w:r w:rsidR="00A5436C">
              <w:rPr>
                <w:rFonts w:ascii="Calibri" w:hAnsi="Calibri"/>
                <w:sz w:val="22"/>
              </w:rPr>
              <w:t>etc</w:t>
            </w:r>
            <w:proofErr w:type="spellEnd"/>
            <w:proofErr w:type="gramStart"/>
            <w:r w:rsidR="00F81772">
              <w:rPr>
                <w:rFonts w:ascii="Calibri" w:hAnsi="Calibri"/>
                <w:sz w:val="22"/>
              </w:rPr>
              <w:t>?</w:t>
            </w:r>
            <w:r w:rsidR="00A5436C">
              <w:rPr>
                <w:rFonts w:ascii="Calibri" w:hAnsi="Calibri"/>
                <w:sz w:val="22"/>
              </w:rPr>
              <w:t>.</w:t>
            </w:r>
            <w:proofErr w:type="gramEnd"/>
            <w:r w:rsidR="00A5436C">
              <w:rPr>
                <w:rFonts w:ascii="Calibri" w:hAnsi="Calibri"/>
                <w:sz w:val="22"/>
              </w:rPr>
              <w:t>]</w:t>
            </w:r>
          </w:p>
          <w:p w:rsidR="00F81772" w:rsidRDefault="00F81772" w:rsidP="00F8177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  <w:p w:rsidR="005B7BF5" w:rsidRDefault="005B7BF5" w:rsidP="005B7BF5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5B7BF5" w:rsidRDefault="005B7BF5">
            <w:pPr>
              <w:rPr>
                <w:rFonts w:ascii="Calibri" w:hAnsi="Calibri"/>
                <w:sz w:val="22"/>
              </w:rPr>
            </w:pPr>
          </w:p>
        </w:tc>
      </w:tr>
      <w:tr w:rsidR="00A5436C" w:rsidTr="00403A9D">
        <w:tc>
          <w:tcPr>
            <w:tcW w:w="6658" w:type="dxa"/>
          </w:tcPr>
          <w:p w:rsidR="00A5436C" w:rsidRDefault="00A5436C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lastRenderedPageBreak/>
              <w:t>Will VDES replace other communications means (i.e. Inmarsat / iridium, VSAT)?</w:t>
            </w:r>
          </w:p>
          <w:p w:rsidR="00F81772" w:rsidRDefault="00F81772" w:rsidP="00F8177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A5436C" w:rsidRDefault="00A5436C">
            <w:pPr>
              <w:rPr>
                <w:rFonts w:ascii="Calibri" w:hAnsi="Calibri"/>
                <w:sz w:val="22"/>
              </w:rPr>
            </w:pPr>
          </w:p>
        </w:tc>
      </w:tr>
      <w:tr w:rsidR="00A5436C" w:rsidTr="00403A9D">
        <w:tc>
          <w:tcPr>
            <w:tcW w:w="6658" w:type="dxa"/>
          </w:tcPr>
          <w:p w:rsidR="00A5436C" w:rsidRDefault="00A5436C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How will VDES units be approved (type approval, testing standards)?</w:t>
            </w:r>
          </w:p>
          <w:p w:rsidR="00F81772" w:rsidRDefault="00F81772" w:rsidP="00F8177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A5436C" w:rsidRDefault="00A5436C">
            <w:pPr>
              <w:rPr>
                <w:rFonts w:ascii="Calibri" w:hAnsi="Calibri"/>
                <w:sz w:val="22"/>
              </w:rPr>
            </w:pPr>
          </w:p>
        </w:tc>
      </w:tr>
      <w:tr w:rsidR="00A5436C" w:rsidTr="00403A9D">
        <w:tc>
          <w:tcPr>
            <w:tcW w:w="6658" w:type="dxa"/>
          </w:tcPr>
          <w:p w:rsidR="00A5436C" w:rsidRDefault="00A5436C" w:rsidP="005B7BF5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How will applications used on VDES be developed, tested, approved (for example - type approval – self certification or third party?) and be made available?</w:t>
            </w:r>
          </w:p>
          <w:p w:rsidR="00F81772" w:rsidRDefault="00F81772" w:rsidP="00F81772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A5436C" w:rsidRDefault="00A5436C">
            <w:pPr>
              <w:rPr>
                <w:rFonts w:ascii="Calibri" w:hAnsi="Calibri"/>
                <w:sz w:val="22"/>
              </w:rPr>
            </w:pPr>
          </w:p>
        </w:tc>
      </w:tr>
      <w:tr w:rsidR="00F81772" w:rsidTr="0074592B">
        <w:tc>
          <w:tcPr>
            <w:tcW w:w="6658" w:type="dxa"/>
          </w:tcPr>
          <w:p w:rsidR="00F81772" w:rsidRDefault="00F81772" w:rsidP="0074592B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Where can I find more information on VDES</w:t>
            </w:r>
            <w:r>
              <w:rPr>
                <w:rFonts w:ascii="Calibri" w:hAnsi="Calibri"/>
                <w:sz w:val="22"/>
              </w:rPr>
              <w:t>?</w:t>
            </w:r>
          </w:p>
          <w:p w:rsidR="00F81772" w:rsidRDefault="00F81772" w:rsidP="0074592B">
            <w:pPr>
              <w:pStyle w:val="ListParagraph"/>
              <w:ind w:leftChars="0" w:left="420"/>
              <w:rPr>
                <w:rFonts w:ascii="Calibri" w:hAnsi="Calibri"/>
                <w:sz w:val="22"/>
              </w:rPr>
            </w:pPr>
          </w:p>
        </w:tc>
        <w:tc>
          <w:tcPr>
            <w:tcW w:w="6520" w:type="dxa"/>
          </w:tcPr>
          <w:p w:rsidR="00F81772" w:rsidRDefault="00F81772" w:rsidP="0074592B">
            <w:pPr>
              <w:rPr>
                <w:rFonts w:ascii="Calibri" w:hAnsi="Calibri"/>
                <w:sz w:val="22"/>
              </w:rPr>
            </w:pPr>
          </w:p>
        </w:tc>
      </w:tr>
    </w:tbl>
    <w:p w:rsidR="00AE161F" w:rsidRPr="00AE161F" w:rsidRDefault="00AE161F" w:rsidP="00403A9D">
      <w:pPr>
        <w:rPr>
          <w:rFonts w:ascii="Calibri" w:hAnsi="Calibri"/>
          <w:sz w:val="22"/>
        </w:rPr>
      </w:pPr>
    </w:p>
    <w:sectPr w:rsidR="00AE161F" w:rsidRPr="00AE161F" w:rsidSect="00403A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C7F" w:rsidRDefault="00163C7F" w:rsidP="00985869">
      <w:r>
        <w:separator/>
      </w:r>
    </w:p>
  </w:endnote>
  <w:endnote w:type="continuationSeparator" w:id="0">
    <w:p w:rsidR="00163C7F" w:rsidRDefault="00163C7F" w:rsidP="0098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1A" w:rsidRDefault="00D001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53918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5436C" w:rsidRDefault="00A5436C">
            <w:pPr>
              <w:pStyle w:val="Footer"/>
              <w:jc w:val="center"/>
            </w:pPr>
            <w:r w:rsidRPr="00A5436C">
              <w:rPr>
                <w:rFonts w:ascii="Calibri" w:hAnsi="Calibri"/>
              </w:rPr>
              <w:t xml:space="preserve">Page </w:t>
            </w:r>
            <w:r w:rsidRPr="00A5436C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A5436C">
              <w:rPr>
                <w:rFonts w:ascii="Calibri" w:hAnsi="Calibri"/>
                <w:b/>
                <w:bCs/>
              </w:rPr>
              <w:instrText xml:space="preserve"> PAGE </w:instrText>
            </w:r>
            <w:r w:rsidRPr="00A5436C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D0011A">
              <w:rPr>
                <w:rFonts w:ascii="Calibri" w:hAnsi="Calibri"/>
                <w:b/>
                <w:bCs/>
                <w:noProof/>
              </w:rPr>
              <w:t>2</w:t>
            </w:r>
            <w:r w:rsidRPr="00A5436C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  <w:r w:rsidRPr="00A5436C">
              <w:rPr>
                <w:rFonts w:ascii="Calibri" w:hAnsi="Calibri"/>
              </w:rPr>
              <w:t xml:space="preserve"> of </w:t>
            </w:r>
            <w:r w:rsidRPr="00A5436C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A5436C">
              <w:rPr>
                <w:rFonts w:ascii="Calibri" w:hAnsi="Calibri"/>
                <w:b/>
                <w:bCs/>
              </w:rPr>
              <w:instrText xml:space="preserve"> NUMPAGES  </w:instrText>
            </w:r>
            <w:r w:rsidRPr="00A5436C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D0011A">
              <w:rPr>
                <w:rFonts w:ascii="Calibri" w:hAnsi="Calibri"/>
                <w:b/>
                <w:bCs/>
                <w:noProof/>
              </w:rPr>
              <w:t>4</w:t>
            </w:r>
            <w:r w:rsidRPr="00A5436C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5436C" w:rsidRDefault="00A543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1A" w:rsidRDefault="00D001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C7F" w:rsidRDefault="00163C7F" w:rsidP="00985869">
      <w:r>
        <w:separator/>
      </w:r>
    </w:p>
  </w:footnote>
  <w:footnote w:type="continuationSeparator" w:id="0">
    <w:p w:rsidR="00163C7F" w:rsidRDefault="00163C7F" w:rsidP="00985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1A" w:rsidRDefault="00D001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1085329" o:spid="_x0000_s2050" type="#_x0000_t136" style="position:absolute;left:0;text-align:left;margin-left:0;margin-top:0;width:559.05pt;height:60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IALA Working documen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36C" w:rsidRPr="00A5436C" w:rsidRDefault="00D0011A" w:rsidP="00A5436C">
    <w:pPr>
      <w:spacing w:line="264" w:lineRule="auto"/>
      <w:jc w:val="center"/>
      <w:rPr>
        <w:rFonts w:ascii="Calibri" w:hAnsi="Calibri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1085330" o:spid="_x0000_s2051" type="#_x0000_t136" style="position:absolute;left:0;text-align:left;margin-left:0;margin-top:0;width:559.05pt;height:60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IALA Working document"/>
        </v:shape>
      </w:pict>
    </w:r>
    <w:r w:rsidR="00F81772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10132695" cy="7155815"/>
              <wp:effectExtent l="0" t="0" r="0" b="0"/>
              <wp:wrapNone/>
              <wp:docPr id="1" name="Rectangl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132695" cy="7155815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rect w14:anchorId="5EB9A907" id="Rectangle 222" o:spid="_x0000_s1026" style="position:absolute;margin-left:0;margin-top:0;width:797.85pt;height:563.4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" filled="f" strokecolor="#938953 [1614]" strokeweight="1.25pt">
              <v:path arrowok="t"/>
              <w10:wrap anchorx="page" anchory="page"/>
            </v:rect>
          </w:pict>
        </mc:Fallback>
      </mc:AlternateContent>
    </w:r>
    <w:sdt>
      <w:sdtPr>
        <w:rPr>
          <w:rFonts w:ascii="Calibri" w:hAnsi="Calibri"/>
          <w:color w:val="4F81BD" w:themeColor="accent1"/>
          <w:sz w:val="20"/>
          <w:szCs w:val="20"/>
        </w:rPr>
        <w:alias w:val="Title"/>
        <w:id w:val="15524250"/>
        <w:placeholder>
          <w:docPart w:val="C24AB5A2DB984280B3B50CC9EA90E2D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5436C" w:rsidRPr="00A5436C">
          <w:rPr>
            <w:rFonts w:ascii="Calibri" w:hAnsi="Calibri"/>
            <w:color w:val="4F81BD" w:themeColor="accent1"/>
            <w:sz w:val="20"/>
            <w:szCs w:val="20"/>
          </w:rPr>
          <w:t>DRAFT – Frequently Asked Questions regarding VDES</w:t>
        </w:r>
      </w:sdtContent>
    </w:sdt>
  </w:p>
  <w:p w:rsidR="00A5436C" w:rsidRDefault="00A543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1A" w:rsidRDefault="00D001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1085328" o:spid="_x0000_s2049" type="#_x0000_t136" style="position:absolute;left:0;text-align:left;margin-left:0;margin-top:0;width:559.05pt;height:60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IALA Working documen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F3721"/>
    <w:multiLevelType w:val="hybridMultilevel"/>
    <w:tmpl w:val="3956ED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F"/>
    <w:rsid w:val="00013AA8"/>
    <w:rsid w:val="00122588"/>
    <w:rsid w:val="00163C7F"/>
    <w:rsid w:val="00186268"/>
    <w:rsid w:val="001C4876"/>
    <w:rsid w:val="002D0FE4"/>
    <w:rsid w:val="003056D5"/>
    <w:rsid w:val="00387FBC"/>
    <w:rsid w:val="003A5E93"/>
    <w:rsid w:val="00403A9D"/>
    <w:rsid w:val="00431D5F"/>
    <w:rsid w:val="0046470D"/>
    <w:rsid w:val="004C60F2"/>
    <w:rsid w:val="005B7BF5"/>
    <w:rsid w:val="0066560E"/>
    <w:rsid w:val="007D49D7"/>
    <w:rsid w:val="007E4F03"/>
    <w:rsid w:val="008F1AFA"/>
    <w:rsid w:val="00985869"/>
    <w:rsid w:val="00987909"/>
    <w:rsid w:val="00A5436C"/>
    <w:rsid w:val="00A76996"/>
    <w:rsid w:val="00AE161F"/>
    <w:rsid w:val="00C31DDB"/>
    <w:rsid w:val="00D0011A"/>
    <w:rsid w:val="00E61B19"/>
    <w:rsid w:val="00EB246D"/>
    <w:rsid w:val="00F81772"/>
    <w:rsid w:val="00FD2B62"/>
    <w:rsid w:val="00FE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B6A82FF2-8408-4735-9CD4-FCC6F92B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6D5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4F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61F"/>
    <w:pPr>
      <w:ind w:leftChars="400" w:left="840"/>
    </w:pPr>
  </w:style>
  <w:style w:type="table" w:styleId="TableGrid">
    <w:name w:val="Table Grid"/>
    <w:basedOn w:val="TableNormal"/>
    <w:uiPriority w:val="59"/>
    <w:rsid w:val="005B7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3A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9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E4F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8586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85869"/>
  </w:style>
  <w:style w:type="paragraph" w:styleId="Footer">
    <w:name w:val="footer"/>
    <w:basedOn w:val="Normal"/>
    <w:link w:val="FooterChar"/>
    <w:uiPriority w:val="99"/>
    <w:unhideWhenUsed/>
    <w:rsid w:val="0098586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85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24AB5A2DB984280B3B50CC9EA90E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42E0A-1822-4AC1-99B2-3D21CD3CB94E}"/>
      </w:docPartPr>
      <w:docPartBody>
        <w:p w:rsidR="00555D1D" w:rsidRDefault="00372F8C" w:rsidP="00372F8C">
          <w:pPr>
            <w:pStyle w:val="C24AB5A2DB984280B3B50CC9EA90E2D2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8C"/>
    <w:rsid w:val="00372F8C"/>
    <w:rsid w:val="00555D1D"/>
    <w:rsid w:val="00585763"/>
    <w:rsid w:val="00600673"/>
    <w:rsid w:val="00C357E5"/>
    <w:rsid w:val="00D9567A"/>
    <w:rsid w:val="00EF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4AB5A2DB984280B3B50CC9EA90E2D2">
    <w:name w:val="C24AB5A2DB984280B3B50CC9EA90E2D2"/>
    <w:rsid w:val="00372F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– Frequently Asked Questions regarding VDES</vt:lpstr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– Frequently Asked Questions regarding VDES</dc:title>
  <dc:creator>電波航法研究会</dc:creator>
  <cp:lastModifiedBy>Seamus Doyle</cp:lastModifiedBy>
  <cp:revision>6</cp:revision>
  <dcterms:created xsi:type="dcterms:W3CDTF">2016-02-18T07:53:00Z</dcterms:created>
  <dcterms:modified xsi:type="dcterms:W3CDTF">2016-03-01T08:09:00Z</dcterms:modified>
</cp:coreProperties>
</file>